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8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23" cy="653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123456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Proforma</w:t>
        <w:tab/>
        <w:t xml:space="preserve">202210001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Sehr geehrte Frau Beispiel,</w:t>
        <w:br w:type="textWrapping"/>
        <w:t xml:space="preserve">nachfolgend berechnen wir Ihnen wie vorab besprochen: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Proforma-Rechnung 202210001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Das Rechnungsdatum entspricht dem Leistungsdatum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7345</wp:posOffset>
                </wp:positionV>
                <wp:extent cx="0" cy="25400"/>
                <wp:effectExtent b="0" l="0" r="0" t="0"/>
                <wp:wrapTopAndBottom distB="0" distT="0"/>
                <wp:docPr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7345</wp:posOffset>
                </wp:positionV>
                <wp:extent cx="0" cy="25400"/>
                <wp:effectExtent b="0" l="0" r="0" t="0"/>
                <wp:wrapTopAndBottom distB="0" distT="0"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 xml:space="preserve">Menge</w:t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 xml:space="preserve">20,00</w:t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8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 xml:space="preserve">17,00</w:t>
        <w:tab/>
        <w:t xml:space="preserve">17,00 €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291768</wp:posOffset>
                </wp:positionV>
                <wp:extent cx="0" cy="25400"/>
                <wp:effectExtent b="0" l="0" r="0" t="0"/>
                <wp:wrapTopAndBottom distB="63500" distT="63500"/>
                <wp:docPr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291768</wp:posOffset>
                </wp:positionV>
                <wp:extent cx="0" cy="25400"/>
                <wp:effectExtent b="0" l="0" r="0" t="0"/>
                <wp:wrapTopAndBottom distB="63500" distT="63500"/>
                <wp:docPr id="10737418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66"/>
          <w:tab w:val="right" w:leader="none" w:pos="9066"/>
          <w:tab w:val="right" w:leader="none" w:pos="906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Rechnungsbetrag</w:t>
        <w:tab/>
        <w:t xml:space="preserve">107,00 €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5529"/>
          <w:tab w:val="right" w:leader="none" w:pos="7230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Vielen Dank für Ihren Auftrag!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536"/>
        <w:tab w:val="right" w:leader="none" w:pos="9072"/>
        <w:tab w:val="right" w:leader="none" w:pos="9046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YJdnWgh59R5RzH71gptMqbDrpw==">AMUW2mV5bq8gK6YsPoMjg/krj7XrlLhiscEEhUdLlwmgswHMz2iUmPqXFfhaHFe7VD2aA9xZgqB4DBBFphaK89jRM6GoOITl9hzf1oliymE/OjAYVSU7ayA=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