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pP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4908867</wp:posOffset>
                </wp:positionH>
                <wp:positionV relativeFrom="page">
                  <wp:posOffset>247966</wp:posOffset>
                </wp:positionV>
                <wp:extent cx="2352625" cy="646509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25" cy="646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spacing w:after="200"/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caps w:val="0"/>
                                <w:smallCaps w:val="0"/>
                                <w:strike w:val="0"/>
                                <w:dstrike w:val="0"/>
                                <w:color w:val="000000"/>
                                <w:sz w:val="60"/>
                                <w:szCs w:val="60"/>
                                <w:u w:color="000000"/>
                                <w:vertAlign w:val="baseline"/>
                                <w:rtl w:val="0"/>
                                <w:lang w:val="de-DE"/>
                              </w:rPr>
                              <w:t>Firmenlogo</w:t>
                            </w:r>
                          </w:p>
                        </w:txbxContent>
                      </wps:txbx>
                      <wps:bodyPr wrap="square" lIns="48874" tIns="48874" rIns="48874" bIns="48874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86.5pt;margin-top:19.5pt;width:185.2pt;height:50.9pt;z-index:-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spacing w:after="200"/>
                        <w:jc w:val="center"/>
                      </w:pPr>
                      <w:r>
                        <w:rPr>
                          <w:rFonts w:ascii="Calibri" w:cs="Calibri" w:hAnsi="Calibri" w:eastAsia="Calibri"/>
                          <w:caps w:val="0"/>
                          <w:smallCaps w:val="0"/>
                          <w:strike w:val="0"/>
                          <w:dstrike w:val="0"/>
                          <w:color w:val="000000"/>
                          <w:sz w:val="60"/>
                          <w:szCs w:val="60"/>
                          <w:u w:color="000000"/>
                          <w:vertAlign w:val="baseline"/>
                          <w:rtl w:val="0"/>
                          <w:lang w:val="de-DE"/>
                        </w:rPr>
                        <w:t>Firmenlogo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</w:p>
    <w:p>
      <w:pPr>
        <w:pStyle w:val="Text"/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</w:pP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16"/>
          <w:szCs w:val="16"/>
          <w:u w:val="single" w:color="000000"/>
          <w:vertAlign w:val="baseline"/>
          <w:rtl w:val="0"/>
          <w:lang w:val="de-DE"/>
        </w:rPr>
        <w:t>Max Mustermann - Musterstr. 1 - 41321 Musterstadt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16"/>
          <w:szCs w:val="16"/>
          <w:u w:val="singl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 xml:space="preserve">Frau 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Britta Beispiel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Beispielstr. 27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54657 Beispielstadt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Deutschland</w:t>
      </w:r>
    </w:p>
    <w:p>
      <w:pPr>
        <w:pStyle w:val="Text"/>
        <w:spacing w:before="20" w:after="200" w:line="276" w:lineRule="auto"/>
        <w:ind w:left="5760" w:firstLine="0"/>
        <w:sectPr>
          <w:headerReference w:type="default" r:id="rId4"/>
          <w:footerReference w:type="default" r:id="rId5"/>
          <w:pgSz w:w="11900" w:h="16840" w:orient="portrait"/>
          <w:pgMar w:top="1417" w:right="1417" w:bottom="1134" w:left="1417" w:header="720" w:footer="708"/>
          <w:pgNumType w:start="1"/>
          <w:bidi w:val="0"/>
        </w:sect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single" w:color="000000"/>
          <w:vertAlign w:val="baseline"/>
          <w:rtl w:val="0"/>
          <w:lang w:val="de-DE"/>
        </w:rPr>
        <w:t>So erreichen Sie uns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 xml:space="preserve">        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 xml:space="preserve">  </w:t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a-DK"/>
        </w:rPr>
        <w:t>Internet</w:t>
        <w:tab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 xml:space="preserve">            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www.mustermann.de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E-Mail</w:t>
        <w:tab/>
        <w:tab/>
      </w:r>
      <w:r>
        <w:rPr>
          <w:rFonts w:ascii="Arial" w:hAnsi="Arial"/>
          <w:caps w:val="0"/>
          <w:smallCaps w:val="0"/>
          <w:strike w:val="0"/>
          <w:dstrike w:val="0"/>
          <w:sz w:val="20"/>
          <w:szCs w:val="20"/>
          <w:vertAlign w:val="baseline"/>
          <w:rtl w:val="0"/>
        </w:rPr>
        <w:t>max@muster.de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Telefon</w:t>
        <w:tab/>
        <w:tab/>
        <w:t>01234/987654-0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Telefax</w:t>
        <w:tab/>
        <w:tab/>
        <w:t>01234/987654-1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Mobil</w:t>
        <w:tab/>
        <w:tab/>
        <w:t>01234/987654-2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Steuer-Nr.</w:t>
        <w:tab/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122/5432/1234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 xml:space="preserve"> </w:t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USt-IDNr.</w:t>
        <w:tab/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DE123456789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Datum</w:t>
        <w:tab/>
        <w:tab/>
        <w:t>01.0</w:t>
      </w:r>
      <w:r>
        <w:rPr>
          <w:rFonts w:ascii="Arial" w:hAnsi="Arial"/>
          <w:sz w:val="20"/>
          <w:szCs w:val="20"/>
          <w:rtl w:val="0"/>
        </w:rPr>
        <w:t>1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.202</w:t>
      </w:r>
      <w:r>
        <w:rPr>
          <w:rFonts w:ascii="Arial" w:hAnsi="Arial"/>
          <w:sz w:val="20"/>
          <w:szCs w:val="20"/>
          <w:rtl w:val="0"/>
        </w:rPr>
        <w:t>3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Kunde</w:t>
        <w:tab/>
        <w:tab/>
        <w:t>123456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sz w:val="20"/>
          <w:szCs w:val="20"/>
          <w:rtl w:val="0"/>
          <w:lang w:val="de-DE"/>
        </w:rPr>
        <w:t xml:space="preserve">KVA </w:t>
      </w:r>
      <w:r>
        <w:rPr>
          <w:rFonts w:ascii="Arial" w:cs="Arial" w:hAnsi="Arial" w:eastAsia="Arial"/>
          <w:sz w:val="20"/>
          <w:szCs w:val="20"/>
        </w:rPr>
        <w:tab/>
      </w:r>
      <w:r>
        <w:rPr>
          <w:rFonts w:ascii="Arial" w:cs="Arial" w:hAnsi="Arial" w:eastAsia="Arial"/>
          <w:sz w:val="20"/>
          <w:szCs w:val="20"/>
        </w:rPr>
        <w:tab/>
      </w:r>
      <w:r>
        <w:rPr>
          <w:rFonts w:ascii="Arial" w:hAnsi="Arial"/>
          <w:sz w:val="20"/>
          <w:szCs w:val="20"/>
          <w:rtl w:val="0"/>
        </w:rPr>
        <w:t>10001</w:t>
      </w:r>
    </w:p>
    <w:p>
      <w:pPr>
        <w:pStyle w:val="Text"/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</w:pP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Sehr geehrte Frau Beispiel,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 xml:space="preserve">nachfolgend 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unterbreiten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 xml:space="preserve"> wir Ihnen 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unverbindliches Angebot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:</w:t>
      </w:r>
    </w:p>
    <w:p>
      <w:pPr>
        <w:pStyle w:val="Text"/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de-DE"/>
        </w:rPr>
        <w:t>Kostenvoranschlag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 10001</w:t>
      </w: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mc:AlternateContent>
          <mc:Choice Requires="wps">
            <w:drawing>
              <wp:anchor distT="63500" distB="63500" distL="63500" distR="63500" simplePos="0" relativeHeight="251660288" behindDoc="0" locked="0" layoutInCell="1" allowOverlap="1">
                <wp:simplePos x="0" y="0"/>
                <wp:positionH relativeFrom="margin">
                  <wp:posOffset>12699</wp:posOffset>
                </wp:positionH>
                <wp:positionV relativeFrom="line">
                  <wp:posOffset>176327</wp:posOffset>
                </wp:positionV>
                <wp:extent cx="5756910" cy="0"/>
                <wp:effectExtent l="0" t="0" r="0" b="0"/>
                <wp:wrapTopAndBottom distT="63500" distB="63500"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91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1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.0pt;margin-top:13.9pt;width:453.3pt;height:0.0pt;z-index:251660288;mso-position-horizontal:absolute;mso-position-horizontal-relative:margin;mso-position-vertical:absolute;mso-position-vertical-relative:line;mso-wrap-distance-left:5.0pt;mso-wrap-distance-top:5.0pt;mso-wrap-distance-right:5.0pt;mso-wrap-distance-bottom:5.0pt;">
                <v:fill on="f"/>
                <v:stroke filltype="solid" color="#010000" opacity="100.0%" weight="2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  <w:br w:type="textWrapping"/>
      </w:r>
    </w:p>
    <w:p>
      <w:pPr>
        <w:pStyle w:val="Text"/>
        <w:tabs>
          <w:tab w:val="left" w:pos="851"/>
          <w:tab w:val="right" w:pos="6520"/>
          <w:tab w:val="right" w:pos="7937"/>
          <w:tab w:val="right" w:pos="9046"/>
        </w:tabs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Pos</w:t>
        <w:tab/>
        <w:t>Art-Nr.        Bezeichnung</w:t>
        <w:tab/>
        <w:t>Menge</w:t>
        <w:tab/>
        <w:t>Einzelpreis</w:t>
        <w:tab/>
        <w:t>Betrag</w:t>
      </w:r>
    </w:p>
    <w:p>
      <w:pPr>
        <w:pStyle w:val="Text"/>
        <w:tabs>
          <w:tab w:val="left" w:pos="851"/>
          <w:tab w:val="left" w:pos="1985"/>
          <w:tab w:val="right" w:pos="6520"/>
          <w:tab w:val="right" w:pos="7937"/>
          <w:tab w:val="right" w:pos="9046"/>
        </w:tabs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</w:pP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1</w:t>
        <w:tab/>
        <w:t>1234</w:t>
        <w:tab/>
        <w:t>Unkraut entfernt und Rase gem</w:t>
      </w:r>
      <w:r>
        <w:rPr>
          <w:rFonts w:ascii="Arial" w:hAnsi="Arial" w:hint="default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ä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ht</w:t>
        <w:tab/>
        <w:t>4,5 Std.</w:t>
        <w:tab/>
        <w:t>20,00</w:t>
        <w:tab/>
        <w:t xml:space="preserve">90,00 </w:t>
      </w:r>
      <w:r>
        <w:rPr>
          <w:rFonts w:ascii="Arial" w:hAnsi="Arial" w:hint="default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€</w:t>
      </w:r>
    </w:p>
    <w:p>
      <w:pPr>
        <w:pStyle w:val="Text"/>
        <w:tabs>
          <w:tab w:val="left" w:pos="851"/>
          <w:tab w:val="left" w:pos="1985"/>
          <w:tab w:val="right" w:pos="6520"/>
          <w:tab w:val="right" w:pos="7937"/>
          <w:tab w:val="right" w:pos="9046"/>
        </w:tabs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</w:pP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2</w:t>
        <w:tab/>
        <w:t>5678</w:t>
        <w:tab/>
        <w:t>Weiterberechnung Reinigungsmittel</w:t>
        <w:tab/>
        <w:t>1</w:t>
        <w:tab/>
        <w:t>17,00</w:t>
        <w:tab/>
        <w:t xml:space="preserve">17,00 </w:t>
      </w:r>
      <w:r>
        <w:rPr>
          <w:rFonts w:ascii="Arial" w:hAnsi="Arial" w:hint="default"/>
          <w:sz w:val="20"/>
          <w:szCs w:val="20"/>
          <w:rtl w:val="0"/>
          <w:lang w:val="de-DE"/>
        </w:rPr>
        <w:t>€</w:t>
        <w:br w:type="textWrapping"/>
        <w:br w:type="textWrapping"/>
      </w:r>
      <w:r>
        <w:rPr>
          <w:rFonts w:ascii="Arial" w:hAnsi="Arial"/>
          <w:sz w:val="20"/>
          <w:szCs w:val="20"/>
          <w:rtl w:val="0"/>
          <w:lang w:val="de-DE"/>
        </w:rPr>
        <w:t>3</w:t>
        <w:tab/>
        <w:t>10</w:t>
        <w:tab/>
        <w:t>Erstellung Kostenvoranschlag</w:t>
        <w:tab/>
        <w:t>1</w:t>
        <w:tab/>
        <w:t>15,00</w:t>
        <w:tab/>
        <w:t xml:space="preserve">15,00 </w:t>
      </w:r>
      <w:r>
        <w:rPr>
          <w:rFonts w:ascii="Arial" w:hAnsi="Arial" w:hint="default"/>
          <w:sz w:val="20"/>
          <w:szCs w:val="20"/>
          <w:rtl w:val="0"/>
          <w:lang w:val="de-DE"/>
        </w:rPr>
        <w:t>€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mc:AlternateContent>
          <mc:Choice Requires="wps">
            <w:drawing>
              <wp:anchor distT="63500" distB="63500" distL="63500" distR="63500" simplePos="0" relativeHeight="251659264" behindDoc="0" locked="0" layoutInCell="1" allowOverlap="1">
                <wp:simplePos x="0" y="0"/>
                <wp:positionH relativeFrom="margin">
                  <wp:posOffset>9526</wp:posOffset>
                </wp:positionH>
                <wp:positionV relativeFrom="line">
                  <wp:posOffset>241299</wp:posOffset>
                </wp:positionV>
                <wp:extent cx="5763258" cy="0"/>
                <wp:effectExtent l="0" t="0" r="0" b="0"/>
                <wp:wrapTopAndBottom distT="63500" distB="635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5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1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0.8pt;margin-top:19.0pt;width:453.8pt;height:0.0pt;z-index:251659264;mso-position-horizontal:absolute;mso-position-horizontal-relative:margin;mso-position-vertical:absolute;mso-position-vertical-relative:line;mso-wrap-distance-left:5.0pt;mso-wrap-distance-top:5.0pt;mso-wrap-distance-right:5.0pt;mso-wrap-distance-bottom:5.0pt;">
                <v:fill on="f"/>
                <v:stroke filltype="solid" color="#010000" opacity="100.0%" weight="2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Text"/>
        <w:tabs>
          <w:tab w:val="left" w:pos="851"/>
          <w:tab w:val="left" w:pos="5670"/>
          <w:tab w:val="right" w:pos="9046"/>
        </w:tabs>
        <w:spacing w:after="200"/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</w:pP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it-IT"/>
        </w:rPr>
        <w:tab/>
        <w:tab/>
        <w:t>Nettobetrag</w:t>
        <w:tab/>
        <w:t>1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22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 xml:space="preserve">,00 </w:t>
      </w:r>
      <w:r>
        <w:rPr>
          <w:rFonts w:ascii="Arial" w:hAnsi="Arial" w:hint="default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€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  <w:tab/>
        <w:tab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single" w:color="000000"/>
          <w:vertAlign w:val="baseline"/>
          <w:rtl w:val="0"/>
          <w:lang w:val="de-DE"/>
        </w:rPr>
        <w:t>Umsatzsteuer 19%</w:t>
        <w:tab/>
        <w:t>2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single" w:color="000000"/>
          <w:vertAlign w:val="baseline"/>
          <w:rtl w:val="0"/>
          <w:lang w:val="de-DE"/>
        </w:rPr>
        <w:t>3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single" w:color="000000"/>
          <w:vertAlign w:val="baseline"/>
          <w:rtl w:val="0"/>
        </w:rPr>
        <w:t>,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single" w:color="000000"/>
          <w:vertAlign w:val="baseline"/>
          <w:rtl w:val="0"/>
          <w:lang w:val="de-DE"/>
        </w:rPr>
        <w:t>18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single" w:color="000000"/>
          <w:vertAlign w:val="baseline"/>
          <w:rtl w:val="0"/>
        </w:rPr>
        <w:t xml:space="preserve"> </w:t>
      </w:r>
      <w:r>
        <w:rPr>
          <w:rFonts w:ascii="Arial" w:hAnsi="Arial" w:hint="default"/>
          <w:caps w:val="0"/>
          <w:smallCaps w:val="0"/>
          <w:strike w:val="0"/>
          <w:dstrike w:val="0"/>
          <w:color w:val="000000"/>
          <w:sz w:val="20"/>
          <w:szCs w:val="20"/>
          <w:u w:val="single" w:color="000000"/>
          <w:vertAlign w:val="baseline"/>
          <w:rtl w:val="0"/>
          <w:lang w:val="en-US"/>
        </w:rPr>
        <w:t>€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  <w:tab/>
        <w:tab/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Bruttob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etrag</w:t>
        <w:tab/>
        <w:t>1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45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,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18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 xml:space="preserve"> 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€</w:t>
      </w:r>
    </w:p>
    <w:p>
      <w:pPr>
        <w:pStyle w:val="Text"/>
        <w:tabs>
          <w:tab w:val="left" w:pos="851"/>
          <w:tab w:val="right" w:pos="5529"/>
          <w:tab w:val="right" w:pos="7230"/>
          <w:tab w:val="right" w:pos="9046"/>
        </w:tabs>
        <w:spacing w:after="200" w:line="276" w:lineRule="auto"/>
      </w:pP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Wir w</w:t>
      </w:r>
      <w:r>
        <w:rPr>
          <w:rFonts w:ascii="Arial" w:hAnsi="Arial" w:hint="default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ü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rden uns sehr freuen, Ihren Auftrag entgegenzunehmen.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Mit freundlichen Gr</w:t>
      </w:r>
      <w:r>
        <w:rPr>
          <w:rFonts w:ascii="Arial" w:hAnsi="Arial" w:hint="default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üß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en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Max Mustermann</w:t>
      </w:r>
    </w:p>
    <w:sectPr>
      <w:type w:val="continuous"/>
      <w:pgSz w:w="11900" w:h="16840" w:orient="portrait"/>
      <w:pgMar w:top="1417" w:right="1417" w:bottom="1134" w:left="1417" w:header="720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"/>
      <w:tabs>
        <w:tab w:val="center" w:pos="4536"/>
        <w:tab w:val="right" w:pos="9046"/>
        <w:tab w:val="right" w:pos="9046"/>
      </w:tabs>
    </w:pPr>
    <w:r>
      <w:rPr>
        <w:rFonts w:ascii="Arial" w:hAnsi="Arial"/>
        <w:caps w:val="0"/>
        <w:smallCaps w:val="0"/>
        <w:strike w:val="0"/>
        <w:dstrike w:val="0"/>
        <w:color w:val="000000"/>
        <w:sz w:val="16"/>
        <w:szCs w:val="16"/>
        <w:u w:val="none" w:color="000000"/>
        <w:vertAlign w:val="baseline"/>
        <w:rtl w:val="0"/>
        <w:lang w:val="de-DE"/>
      </w:rPr>
      <w:t>Zahlungsempf</w:t>
    </w:r>
    <w:r>
      <w:rPr>
        <w:rFonts w:ascii="Arial" w:hAnsi="Arial" w:hint="default"/>
        <w:caps w:val="0"/>
        <w:smallCaps w:val="0"/>
        <w:strike w:val="0"/>
        <w:dstrike w:val="0"/>
        <w:color w:val="000000"/>
        <w:sz w:val="16"/>
        <w:szCs w:val="16"/>
        <w:u w:val="none" w:color="000000"/>
        <w:vertAlign w:val="baseline"/>
        <w:rtl w:val="0"/>
        <w:lang w:val="en-US"/>
      </w:rPr>
      <w:t>ä</w:t>
    </w:r>
    <w:r>
      <w:rPr>
        <w:rFonts w:ascii="Arial" w:hAnsi="Arial"/>
        <w:caps w:val="0"/>
        <w:smallCaps w:val="0"/>
        <w:strike w:val="0"/>
        <w:dstrike w:val="0"/>
        <w:color w:val="000000"/>
        <w:sz w:val="16"/>
        <w:szCs w:val="16"/>
        <w:u w:val="none" w:color="000000"/>
        <w:vertAlign w:val="baseline"/>
        <w:rtl w:val="0"/>
        <w:lang w:val="de-DE"/>
      </w:rPr>
      <w:t>nger                   Max Mustermann</w:t>
    </w:r>
    <w:r>
      <w:rPr>
        <w:rFonts w:ascii="Arial" w:cs="Arial" w:hAnsi="Arial" w:eastAsia="Arial"/>
        <w:caps w:val="0"/>
        <w:smallCaps w:val="0"/>
        <w:strike w:val="0"/>
        <w:dstrike w:val="0"/>
        <w:color w:val="000000"/>
        <w:sz w:val="16"/>
        <w:szCs w:val="16"/>
        <w:u w:val="none" w:color="000000"/>
        <w:vertAlign w:val="baseline"/>
      </w:rPr>
      <w:br w:type="textWrapping"/>
    </w:r>
    <w:r>
      <w:rPr>
        <w:rFonts w:ascii="Arial" w:hAnsi="Arial"/>
        <w:caps w:val="0"/>
        <w:smallCaps w:val="0"/>
        <w:strike w:val="0"/>
        <w:dstrike w:val="0"/>
        <w:color w:val="000000"/>
        <w:sz w:val="16"/>
        <w:szCs w:val="16"/>
        <w:u w:val="none" w:color="000000"/>
        <w:vertAlign w:val="baseline"/>
        <w:rtl w:val="0"/>
        <w:lang w:val="de-DE"/>
      </w:rPr>
      <w:t>Bankverbindung                         Deutsche Bank AG</w:t>
    </w:r>
    <w:r>
      <w:rPr>
        <w:rFonts w:ascii="Arial" w:cs="Arial" w:hAnsi="Arial" w:eastAsia="Arial"/>
        <w:caps w:val="0"/>
        <w:smallCaps w:val="0"/>
        <w:strike w:val="0"/>
        <w:dstrike w:val="0"/>
        <w:color w:val="000000"/>
        <w:sz w:val="16"/>
        <w:szCs w:val="16"/>
        <w:u w:val="none" w:color="000000"/>
        <w:vertAlign w:val="baseline"/>
        <w:rtl w:val="0"/>
      </w:rPr>
      <w:br w:type="textWrapping"/>
      <w:t xml:space="preserve">                                                   </w:t>
    </w:r>
    <w:r>
      <w:rPr>
        <w:rFonts w:ascii="Arial" w:hAnsi="Arial"/>
        <w:caps w:val="0"/>
        <w:smallCaps w:val="0"/>
        <w:strike w:val="0"/>
        <w:dstrike w:val="0"/>
        <w:color w:val="000000"/>
        <w:sz w:val="16"/>
        <w:szCs w:val="16"/>
        <w:u w:val="none" w:color="000000"/>
        <w:vertAlign w:val="baseline"/>
        <w:rtl w:val="0"/>
        <w:lang w:val="pt-PT"/>
      </w:rPr>
      <w:t>BIC XXX12345, IBAN DE12387654321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